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A6521F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4560D2">
        <w:rPr>
          <w:b/>
          <w:sz w:val="28"/>
          <w:szCs w:val="28"/>
        </w:rPr>
        <w:t>25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A6521F">
        <w:rPr>
          <w:b/>
          <w:sz w:val="28"/>
          <w:szCs w:val="28"/>
        </w:rPr>
        <w:t>«</w:t>
      </w:r>
      <w:r w:rsidR="004560D2" w:rsidRPr="00FC1EFD">
        <w:rPr>
          <w:b/>
          <w:sz w:val="28"/>
          <w:szCs w:val="28"/>
        </w:rPr>
        <w:t>Прекращение правоотношений с правоо</w:t>
      </w:r>
      <w:r w:rsidR="004560D2">
        <w:rPr>
          <w:b/>
          <w:sz w:val="28"/>
          <w:szCs w:val="28"/>
        </w:rPr>
        <w:t>бладателями земельных участков</w:t>
      </w:r>
      <w:r w:rsidR="00FB5368" w:rsidRPr="00A6521F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A6521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4560D2">
        <w:rPr>
          <w:sz w:val="28"/>
          <w:szCs w:val="28"/>
        </w:rPr>
        <w:t>№ 25</w:t>
      </w:r>
      <w:r w:rsidRPr="00D33179">
        <w:rPr>
          <w:sz w:val="28"/>
          <w:szCs w:val="28"/>
        </w:rPr>
        <w:t xml:space="preserve"> «</w:t>
      </w:r>
      <w:r w:rsidR="004560D2" w:rsidRPr="004560D2">
        <w:rPr>
          <w:sz w:val="28"/>
          <w:szCs w:val="28"/>
        </w:rPr>
        <w:t>Прекращение правоотношений с правообладателями земельных участков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E068A2">
        <w:rPr>
          <w:bCs/>
          <w:sz w:val="28"/>
          <w:szCs w:val="28"/>
        </w:rPr>
        <w:t>2.1</w:t>
      </w:r>
      <w:r w:rsidR="004560D2">
        <w:rPr>
          <w:bCs/>
          <w:sz w:val="28"/>
          <w:szCs w:val="28"/>
        </w:rPr>
        <w:t>7 дополнить подпунктом 2.17.6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4560D2">
        <w:rPr>
          <w:bCs/>
          <w:sz w:val="28"/>
          <w:szCs w:val="28"/>
        </w:rPr>
        <w:t>риложения</w:t>
      </w:r>
      <w:proofErr w:type="gramEnd"/>
      <w:r w:rsidR="004560D2">
        <w:rPr>
          <w:bCs/>
          <w:sz w:val="28"/>
          <w:szCs w:val="28"/>
        </w:rPr>
        <w:t xml:space="preserve"> № 4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560D2" w:rsidRPr="00CF0ECD" w:rsidRDefault="004560D2" w:rsidP="004560D2">
      <w:pPr>
        <w:ind w:left="4536"/>
        <w:rPr>
          <w:sz w:val="28"/>
          <w:szCs w:val="28"/>
        </w:rPr>
      </w:pPr>
      <w:r w:rsidRPr="00CF0EC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4560D2" w:rsidRPr="00CF0ECD" w:rsidRDefault="004560D2" w:rsidP="004560D2">
      <w:pPr>
        <w:ind w:left="4536"/>
        <w:rPr>
          <w:sz w:val="28"/>
          <w:szCs w:val="28"/>
        </w:rPr>
      </w:pPr>
      <w:r w:rsidRPr="00CF0ECD">
        <w:rPr>
          <w:sz w:val="28"/>
          <w:szCs w:val="28"/>
        </w:rPr>
        <w:t>к административному регламенту</w:t>
      </w:r>
    </w:p>
    <w:p w:rsidR="004560D2" w:rsidRPr="00CF0ECD" w:rsidRDefault="004560D2" w:rsidP="004560D2">
      <w:pPr>
        <w:pStyle w:val="ConsPlusNormal"/>
        <w:ind w:left="4536" w:firstLine="0"/>
        <w:rPr>
          <w:rFonts w:ascii="Times New Roman" w:hAnsi="Times New Roman"/>
          <w:sz w:val="28"/>
          <w:szCs w:val="28"/>
        </w:rPr>
      </w:pPr>
      <w:r w:rsidRPr="00CF0ECD">
        <w:rPr>
          <w:rFonts w:ascii="Times New Roman" w:hAnsi="Times New Roman"/>
          <w:sz w:val="28"/>
          <w:szCs w:val="28"/>
        </w:rPr>
        <w:t>предоставления администрацией</w:t>
      </w:r>
    </w:p>
    <w:p w:rsidR="004560D2" w:rsidRPr="00CF0ECD" w:rsidRDefault="004560D2" w:rsidP="004560D2">
      <w:pPr>
        <w:pStyle w:val="ConsPlusNormal"/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Ладожского сельского</w:t>
      </w:r>
      <w:r w:rsidRPr="00CF0ECD">
        <w:rPr>
          <w:rFonts w:ascii="Times New Roman" w:hAnsi="Times New Roman"/>
          <w:sz w:val="28"/>
          <w:szCs w:val="28"/>
        </w:rPr>
        <w:t xml:space="preserve">  поселения </w:t>
      </w:r>
    </w:p>
    <w:p w:rsidR="004560D2" w:rsidRPr="00CF0ECD" w:rsidRDefault="004560D2" w:rsidP="004560D2">
      <w:pPr>
        <w:pStyle w:val="ConsPlusNormal"/>
        <w:ind w:left="4536" w:firstLine="0"/>
        <w:rPr>
          <w:rFonts w:ascii="Times New Roman" w:hAnsi="Times New Roman"/>
          <w:sz w:val="28"/>
          <w:szCs w:val="28"/>
        </w:rPr>
      </w:pPr>
      <w:r w:rsidRPr="00CF0ECD">
        <w:rPr>
          <w:rFonts w:ascii="Times New Roman" w:hAnsi="Times New Roman"/>
          <w:sz w:val="28"/>
          <w:szCs w:val="28"/>
        </w:rPr>
        <w:t>Усть-Лабинского района</w:t>
      </w:r>
      <w:r w:rsidRPr="00CF0EC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CF0ECD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CF0ECD">
        <w:rPr>
          <w:rFonts w:ascii="Times New Roman" w:hAnsi="Times New Roman"/>
          <w:sz w:val="28"/>
          <w:szCs w:val="28"/>
        </w:rPr>
        <w:t xml:space="preserve"> </w:t>
      </w:r>
    </w:p>
    <w:p w:rsidR="004560D2" w:rsidRPr="00CF0ECD" w:rsidRDefault="004560D2" w:rsidP="004560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CF0ECD">
        <w:rPr>
          <w:rFonts w:ascii="Times New Roman" w:hAnsi="Times New Roman"/>
          <w:sz w:val="28"/>
          <w:szCs w:val="28"/>
        </w:rPr>
        <w:t xml:space="preserve">услуги </w:t>
      </w:r>
      <w:r w:rsidRPr="00CF0ECD">
        <w:rPr>
          <w:rFonts w:ascii="Times New Roman" w:hAnsi="Times New Roman" w:cs="Times New Roman"/>
          <w:sz w:val="28"/>
          <w:szCs w:val="28"/>
        </w:rPr>
        <w:t xml:space="preserve">«Прекращение правоотношений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ECD">
        <w:rPr>
          <w:rFonts w:ascii="Times New Roman" w:hAnsi="Times New Roman" w:cs="Times New Roman"/>
          <w:sz w:val="28"/>
          <w:szCs w:val="28"/>
        </w:rPr>
        <w:t>правоо</w:t>
      </w:r>
      <w:r>
        <w:rPr>
          <w:rFonts w:ascii="Times New Roman" w:hAnsi="Times New Roman" w:cs="Times New Roman"/>
          <w:sz w:val="28"/>
          <w:szCs w:val="28"/>
        </w:rPr>
        <w:t>бладателями земельных участков»</w:t>
      </w:r>
    </w:p>
    <w:p w:rsidR="0046542E" w:rsidRDefault="0046542E" w:rsidP="0044090F">
      <w:pPr>
        <w:jc w:val="right"/>
        <w:rPr>
          <w:sz w:val="28"/>
          <w:szCs w:val="28"/>
        </w:rPr>
      </w:pPr>
    </w:p>
    <w:p w:rsidR="00E068A2" w:rsidRDefault="00E068A2" w:rsidP="00E068A2">
      <w:pPr>
        <w:jc w:val="right"/>
        <w:rPr>
          <w:sz w:val="28"/>
          <w:szCs w:val="28"/>
        </w:rPr>
      </w:pPr>
    </w:p>
    <w:p w:rsidR="00E068A2" w:rsidRDefault="00E068A2" w:rsidP="00E068A2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образования город-курорт Геленджик </w:t>
            </w:r>
            <w:r w:rsidRPr="0046542E"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 xml:space="preserve">,                        </w:t>
            </w:r>
            <w:r w:rsidRPr="0046542E">
              <w:lastRenderedPageBreak/>
              <w:t>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 xml:space="preserve">«Крымский </w:t>
            </w:r>
            <w:r w:rsidR="003A0620" w:rsidRPr="0046542E">
              <w:lastRenderedPageBreak/>
              <w:t>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lastRenderedPageBreak/>
              <w:t>3533</w:t>
            </w:r>
            <w:r w:rsidR="008B344B" w:rsidRPr="0046542E">
              <w:t xml:space="preserve">80, Краснодарский </w:t>
            </w:r>
            <w:r w:rsidR="008B344B" w:rsidRPr="0046542E">
              <w:lastRenderedPageBreak/>
              <w:t xml:space="preserve">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lastRenderedPageBreak/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1530AB"/>
    <w:rsid w:val="002C717B"/>
    <w:rsid w:val="003A0620"/>
    <w:rsid w:val="003A30C4"/>
    <w:rsid w:val="00410DCD"/>
    <w:rsid w:val="0044090F"/>
    <w:rsid w:val="004560D2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6521F"/>
    <w:rsid w:val="00A871BB"/>
    <w:rsid w:val="00B5004F"/>
    <w:rsid w:val="00B951F6"/>
    <w:rsid w:val="00C3271A"/>
    <w:rsid w:val="00C771EC"/>
    <w:rsid w:val="00CD06B4"/>
    <w:rsid w:val="00D02C77"/>
    <w:rsid w:val="00DC3CD4"/>
    <w:rsid w:val="00E068A2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2016-03-21T06:56:00Z</dcterms:created>
  <dcterms:modified xsi:type="dcterms:W3CDTF">2016-03-21T06:56:00Z</dcterms:modified>
</cp:coreProperties>
</file>